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DCPOC Board Meeting – September 14, 2026 – Zoom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Attendees:</w:t>
        <w:br w:type="textWrapping"/>
      </w:r>
      <w:r w:rsidDel="00000000" w:rsidR="00000000" w:rsidRPr="00000000">
        <w:rPr>
          <w:rtl w:val="0"/>
        </w:rPr>
        <w:t xml:space="preserve">Kathy Garchow, President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Kevin Hughes, First Vice President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Stevens, Second Vice President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Ed Chima, Third Vice President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Michael LoBianco, Treasurer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Ashley James, Recording Secretary 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Not in Attendance:</w:t>
        <w:br w:type="textWrapping"/>
      </w:r>
      <w:r w:rsidDel="00000000" w:rsidR="00000000" w:rsidRPr="00000000">
        <w:rPr>
          <w:rtl w:val="0"/>
        </w:rPr>
        <w:t xml:space="preserve">Jon Stevens, Second Vice President</w:t>
      </w:r>
      <w:r w:rsidDel="00000000" w:rsidR="00000000" w:rsidRPr="00000000">
        <w:rPr>
          <w:rtl w:val="0"/>
        </w:rPr>
        <w:br w:type="textWrapping"/>
        <w:t xml:space="preserve">Anna Morriss, Corresponding Secretary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were sufficient board members for a quorum.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Call to Order</w:t>
        <w:br w:type="textWrapping"/>
      </w:r>
      <w:r w:rsidDel="00000000" w:rsidR="00000000" w:rsidRPr="00000000">
        <w:rPr>
          <w:rtl w:val="0"/>
        </w:rPr>
        <w:t xml:space="preserve">The meeting was called to order at 5:04pm</w:t>
      </w:r>
    </w:p>
    <w:p w:rsidR="00000000" w:rsidDel="00000000" w:rsidP="00000000" w:rsidRDefault="00000000" w:rsidRPr="00000000" w14:paraId="0000000B">
      <w:pPr>
        <w:shd w:fill="ffffff" w:val="clear"/>
        <w:spacing w:after="160" w:line="301.0909090909091" w:lineRule="auto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Approval of Prior Minutes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August 20 General Membership Meeting minutes were approved. Motion by Ed, seconded by Kevin; motion carried.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August 10 Board Meeting minutes were approved. Motion by Michael, seconded by Ed: motion carried.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Ashley will finalize all approved 2026 minutes and convert them to PDF, and file them in the Recording Secretary/Approved Minutes folder.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hd w:fill="ffffff" w:val="clear"/>
        <w:spacing w:after="16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Ed will post finalized minutes to the website.</w:t>
      </w:r>
    </w:p>
    <w:p w:rsidR="00000000" w:rsidDel="00000000" w:rsidP="00000000" w:rsidRDefault="00000000" w:rsidRPr="00000000" w14:paraId="00000010">
      <w:pPr>
        <w:shd w:fill="ffffff" w:val="clear"/>
        <w:spacing w:after="160" w:line="301.0909090909091" w:lineRule="auto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Financial</w:t>
      </w:r>
    </w:p>
    <w:p w:rsidR="00000000" w:rsidDel="00000000" w:rsidP="00000000" w:rsidRDefault="00000000" w:rsidRPr="00000000" w14:paraId="00000011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August included the following expenses: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D&amp;O insurance: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$3,330.98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Bartlett Loeb legal fees: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$4,174.61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General Membership Meeting pizza: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$223.42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Gate hinges reimbursement to John: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$576.84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16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Allied Fence gate repair/installation: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$750.00</w:t>
      </w:r>
    </w:p>
    <w:p w:rsidR="00000000" w:rsidDel="00000000" w:rsidP="00000000" w:rsidRDefault="00000000" w:rsidRPr="00000000" w14:paraId="00000017">
      <w:pPr>
        <w:shd w:fill="ffffff" w:val="clear"/>
        <w:spacing w:after="160" w:line="301.0909090909091" w:lineRule="auto"/>
        <w:ind w:left="720" w:firstLine="0"/>
        <w:rPr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August revenue totaled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$1,100</w:t>
      </w:r>
      <w:r w:rsidDel="00000000" w:rsidR="00000000" w:rsidRPr="00000000">
        <w:rPr>
          <w:color w:val="222222"/>
          <w:rtl w:val="0"/>
        </w:rPr>
        <w:t xml:space="preserve">, consisting of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$900 in membership dues</w:t>
      </w:r>
      <w:r w:rsidDel="00000000" w:rsidR="00000000" w:rsidRPr="00000000">
        <w:rPr>
          <w:color w:val="222222"/>
          <w:rtl w:val="0"/>
        </w:rPr>
        <w:t xml:space="preserve"> and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$200 in contributions</w:t>
      </w:r>
      <w:r w:rsidDel="00000000" w:rsidR="00000000" w:rsidRPr="00000000">
        <w:rPr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19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The financial forecast continues to include a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$30,000 legal expense reserve</w:t>
      </w:r>
      <w:r w:rsidDel="00000000" w:rsidR="00000000" w:rsidRPr="00000000">
        <w:rPr>
          <w:color w:val="222222"/>
          <w:rtl w:val="0"/>
        </w:rPr>
        <w:t xml:space="preserve">, reduced by legal fees already paid, with the remaining amount currently forecast for October. A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$2,535 tax credit</w:t>
      </w:r>
      <w:r w:rsidDel="00000000" w:rsidR="00000000" w:rsidRPr="00000000">
        <w:rPr>
          <w:color w:val="222222"/>
          <w:rtl w:val="0"/>
        </w:rPr>
        <w:t xml:space="preserve"> was also noted.</w:t>
      </w:r>
    </w:p>
    <w:p w:rsidR="00000000" w:rsidDel="00000000" w:rsidP="00000000" w:rsidRDefault="00000000" w:rsidRPr="00000000" w14:paraId="0000001A">
      <w:pPr>
        <w:shd w:fill="ffffff" w:val="clear"/>
        <w:spacing w:after="160" w:line="301.0909090909091" w:lineRule="auto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Legal Update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 draft legal brief is expected by the end of the week.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The final brief is due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October 6</w:t>
      </w:r>
      <w:r w:rsidDel="00000000" w:rsidR="00000000" w:rsidRPr="00000000">
        <w:rPr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The Board discussed a non-conforming sign posted by a resident regarding beach-path access.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hd w:fill="ffffff" w:val="clear"/>
        <w:spacing w:after="16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Kathy made a motion to authorize the DCPOC to send a letter requiring removal of the non-conforming sign. Motion seconded by Ashley and carried.</w:t>
      </w:r>
    </w:p>
    <w:p w:rsidR="00000000" w:rsidDel="00000000" w:rsidP="00000000" w:rsidRDefault="00000000" w:rsidRPr="00000000" w14:paraId="0000001F">
      <w:pPr>
        <w:shd w:fill="ffffff" w:val="clear"/>
        <w:spacing w:after="160" w:line="301.0909090909091" w:lineRule="auto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Proposed Bylaw Revisions</w:t>
      </w:r>
    </w:p>
    <w:p w:rsidR="00000000" w:rsidDel="00000000" w:rsidP="00000000" w:rsidRDefault="00000000" w:rsidRPr="00000000" w14:paraId="00000020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The Board reviewed potential amendments and agreed to move forward for legal review with the following: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Assignment of Property Owner Rights</w:t>
      </w:r>
      <w:r w:rsidDel="00000000" w:rsidR="00000000" w:rsidRPr="00000000">
        <w:rPr>
          <w:color w:val="222222"/>
          <w:rtl w:val="0"/>
        </w:rPr>
        <w:t xml:space="preserve"> – Proposed new provision addressing the granting of access/use rights to non-owners in exchange for money or other consideration.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Liability and Recovery</w:t>
      </w:r>
      <w:r w:rsidDel="00000000" w:rsidR="00000000" w:rsidRPr="00000000">
        <w:rPr>
          <w:color w:val="222222"/>
          <w:rtl w:val="0"/>
        </w:rPr>
        <w:t xml:space="preserve"> – Proposed new provision allowing DCPOC to seek recovery of legal costs, fines, or other expenses caused by an individual property owner’s actions.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Required Membership Meetings</w:t>
      </w:r>
      <w:r w:rsidDel="00000000" w:rsidR="00000000" w:rsidRPr="00000000">
        <w:rPr>
          <w:color w:val="222222"/>
          <w:rtl w:val="0"/>
        </w:rPr>
        <w:t xml:space="preserve"> – Remove the August General Membership Meeting requirement, retaining February, May, and November meetings.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Meeting Notices</w:t>
      </w:r>
      <w:r w:rsidDel="00000000" w:rsidR="00000000" w:rsidRPr="00000000">
        <w:rPr>
          <w:color w:val="222222"/>
          <w:rtl w:val="0"/>
        </w:rPr>
        <w:t xml:space="preserve"> – Remove the requirement to publish meeting notices in a print publication.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hd w:fill="ffffff" w:val="clear"/>
        <w:spacing w:after="16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Meeting Agendas</w:t>
      </w:r>
      <w:r w:rsidDel="00000000" w:rsidR="00000000" w:rsidRPr="00000000">
        <w:rPr>
          <w:color w:val="222222"/>
          <w:rtl w:val="0"/>
        </w:rPr>
        <w:t xml:space="preserve"> – Remove the requirement that an agenda accompany General Membership Meeting notices 15 days in advance.</w:t>
      </w:r>
    </w:p>
    <w:p w:rsidR="00000000" w:rsidDel="00000000" w:rsidP="00000000" w:rsidRDefault="00000000" w:rsidRPr="00000000" w14:paraId="00000026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The Board agreed that no changes are currently needed regarding: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Voting eligibility and one vote per property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Quorum and vote-counting requirements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Voting methods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Officer election procedures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hd w:fill="ffffff" w:val="clear"/>
        <w:spacing w:after="16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Routine expense approval procedures</w:t>
      </w:r>
    </w:p>
    <w:p w:rsidR="00000000" w:rsidDel="00000000" w:rsidP="00000000" w:rsidRDefault="00000000" w:rsidRPr="00000000" w14:paraId="0000002C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Ed will work with Alison on appropriate legal language for the proposed amendments.</w:t>
      </w:r>
    </w:p>
    <w:p w:rsidR="00000000" w:rsidDel="00000000" w:rsidP="00000000" w:rsidRDefault="00000000" w:rsidRPr="00000000" w14:paraId="0000002D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The initial proposed amendments must be mailed to voting members and posted on the website by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October 28</w:t>
      </w:r>
      <w:r w:rsidDel="00000000" w:rsidR="00000000" w:rsidRPr="00000000">
        <w:rPr>
          <w:color w:val="222222"/>
          <w:rtl w:val="0"/>
        </w:rPr>
        <w:t xml:space="preserve"> for member comment. Relevant dates will also be added to the master calendar.</w:t>
      </w:r>
    </w:p>
    <w:p w:rsidR="00000000" w:rsidDel="00000000" w:rsidP="00000000" w:rsidRDefault="00000000" w:rsidRPr="00000000" w14:paraId="0000002E">
      <w:pPr>
        <w:shd w:fill="ffffff" w:val="clear"/>
        <w:spacing w:after="160" w:line="301.0909090909091" w:lineRule="auto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Website and Records</w:t>
      </w:r>
    </w:p>
    <w:p w:rsidR="00000000" w:rsidDel="00000000" w:rsidP="00000000" w:rsidRDefault="00000000" w:rsidRPr="00000000" w14:paraId="0000002F">
      <w:pPr>
        <w:numPr>
          <w:ilvl w:val="0"/>
          <w:numId w:val="8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Financial information has been updated on the website.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hd w:fill="ffffff" w:val="clear"/>
        <w:spacing w:after="16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Ashley and Ed will coordinate to ensure all finalized 2026 meeting minutes are posted and that website placeholders for months without meetings are removed as appropriate.</w:t>
      </w:r>
    </w:p>
    <w:p w:rsidR="00000000" w:rsidDel="00000000" w:rsidP="00000000" w:rsidRDefault="00000000" w:rsidRPr="00000000" w14:paraId="00000031">
      <w:pPr>
        <w:shd w:fill="ffffff" w:val="clear"/>
        <w:spacing w:after="160" w:line="301.0909090909091" w:lineRule="auto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Membership Roster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The paid membership roster must be kept current in advance of upcoming voting.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shd w:fill="ffffff" w:val="clear"/>
        <w:spacing w:after="16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Ed and Anna will reconcile membership/dues records and ensure the membership spreadsheet is current and consistent with the Treasurer’s records.</w:t>
      </w:r>
    </w:p>
    <w:p w:rsidR="00000000" w:rsidDel="00000000" w:rsidP="00000000" w:rsidRDefault="00000000" w:rsidRPr="00000000" w14:paraId="00000034">
      <w:pPr>
        <w:shd w:fill="ffffff" w:val="clear"/>
        <w:spacing w:after="160" w:line="301.0909090909091" w:lineRule="auto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Beach Maintenance</w:t>
      </w:r>
    </w:p>
    <w:p w:rsidR="00000000" w:rsidDel="00000000" w:rsidP="00000000" w:rsidRDefault="00000000" w:rsidRPr="00000000" w14:paraId="00000035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Residents have raised concerns regarding vegetation and the appearance of the beach and may wish to explore renewed beach raking.</w:t>
      </w:r>
    </w:p>
    <w:p w:rsidR="00000000" w:rsidDel="00000000" w:rsidP="00000000" w:rsidRDefault="00000000" w:rsidRPr="00000000" w14:paraId="00000036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The Board agreed that residents may submit a formal proposal in accordance with the bylaws. If properly submitted, the Board will consider bringing the issue before the membership for a vote.</w:t>
      </w:r>
    </w:p>
    <w:p w:rsidR="00000000" w:rsidDel="00000000" w:rsidP="00000000" w:rsidRDefault="00000000" w:rsidRPr="00000000" w14:paraId="00000037">
      <w:pPr>
        <w:shd w:fill="ffffff" w:val="clear"/>
        <w:spacing w:after="160" w:line="301.0909090909091" w:lineRule="auto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Community Signage</w:t>
      </w:r>
    </w:p>
    <w:p w:rsidR="00000000" w:rsidDel="00000000" w:rsidP="00000000" w:rsidRDefault="00000000" w:rsidRPr="00000000" w14:paraId="00000038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The Board discussed: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hd w:fill="ffffff" w:val="clear"/>
        <w:spacing w:after="0" w:afterAutospacing="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 potential DCPOC community information sign at Lazarella Park.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hd w:fill="ffffff" w:val="clear"/>
        <w:spacing w:after="160" w:line="301.0909090909091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Possible “Historic Don CeSar” street-sign toppers throughout the neighborhood.</w:t>
      </w:r>
    </w:p>
    <w:p w:rsidR="00000000" w:rsidDel="00000000" w:rsidP="00000000" w:rsidRDefault="00000000" w:rsidRPr="00000000" w14:paraId="0000003B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There was general interest in exploring both concepts further, but no expenditure or project was approved at this meeting.</w:t>
      </w:r>
    </w:p>
    <w:p w:rsidR="00000000" w:rsidDel="00000000" w:rsidP="00000000" w:rsidRDefault="00000000" w:rsidRPr="00000000" w14:paraId="0000003C">
      <w:pPr>
        <w:shd w:fill="ffffff" w:val="clear"/>
        <w:spacing w:after="160" w:line="301.0909090909091" w:lineRule="auto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Adjournment</w:t>
      </w:r>
    </w:p>
    <w:p w:rsidR="00000000" w:rsidDel="00000000" w:rsidP="00000000" w:rsidRDefault="00000000" w:rsidRPr="00000000" w14:paraId="0000003D">
      <w:pPr>
        <w:shd w:fill="ffffff" w:val="clear"/>
        <w:spacing w:after="160" w:line="301.0909090909091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Michael made a motion to adjourn the meeting at approximately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6:58 PM</w:t>
      </w:r>
      <w:r w:rsidDel="00000000" w:rsidR="00000000" w:rsidRPr="00000000">
        <w:rPr>
          <w:color w:val="222222"/>
          <w:rtl w:val="0"/>
        </w:rPr>
        <w:t xml:space="preserve">. Approved by all.</w:t>
      </w:r>
    </w:p>
    <w:p w:rsidR="00000000" w:rsidDel="00000000" w:rsidP="00000000" w:rsidRDefault="00000000" w:rsidRPr="00000000" w14:paraId="0000003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